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4785"/>
        <w:gridCol w:w="4786"/>
      </w:tblGrid>
      <w:tr>
        <w:trPr>
          <w:trHeight w:val="1" w:hRule="atLeast"/>
          <w:jc w:val="left"/>
        </w:trPr>
        <w:tc>
          <w:tcPr>
            <w:tcW w:w="478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Рассмотрены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заседании педагогического совета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Протокол № 1 от 31.08.2022г. </w:t>
            </w:r>
          </w:p>
        </w:tc>
        <w:tc>
          <w:tcPr>
            <w:tcW w:w="47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Утверждены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приказом МКОУ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Хулисминская ООШ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01.09.2023 г. </w:t>
            </w:r>
          </w:p>
        </w:tc>
      </w:tr>
    </w:tbl>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 </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внутреннего распорядка учащихся</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муниципального казенного общеобразовательного учреждения</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Хулисминская  основная общеобразовательная школа</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Общие положения </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Настоящие   Правила   внутреннего   распорядка   учащихся          (далее  по   тексту  - Правила)  разработаны  в  соответствии  с  Конвенцией  ООН  о  правах  ребѐнка,  Конституцией  Российской  Федерации,  Федеральным  Законом  от  29.12.2012  №  273-ФЗ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приказом    Министерства     образования     и  науки   от  15.03.2013 №185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порядка    применения      к  обучающимся       и   снятия    с   обучающихся      мер  дисциплинарного  взыскания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Уставом    МКОУ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Чуртахская ООШ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по  тексту  - Учреждение), СанПиН  2.4.2.2821-10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Санитарно-эпидемиологические требования к условиям и организации  обучения в общеобразовательных учреждениях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29.12.2010 № 189.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Правила  регламентируют  права  и  обязанности  учащихся,  их  ответственность,  определяют  принципы     совместной     деятельности     учащихся     и  других    участников     образовательных  отношений.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Правила определяют основные нормы и правила поведения учащихся в период обучения в  Учреждении: во время школьных занятий, перемен, внеклассных и внешкольных мероприятий  в  пределах  Учреждения      и  на  его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Правила способствуют поддержанию порядка в Учреждении, основанного на сознательной  дисциплине, уважении человеческого достоинства учащихся, педагогических работников.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Настоящие Правила являются обязательными для всех учащихся Учреждения.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Настоящие Правила вступают в силу с момента их утверждения Учреждением и действует  бессрочно, до замены их новыми Правилами.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w:t>
      </w:r>
      <w:r>
        <w:rPr>
          <w:rFonts w:ascii="Times New Roman" w:hAnsi="Times New Roman" w:cs="Times New Roman" w:eastAsia="Times New Roman"/>
          <w:b/>
          <w:color w:val="auto"/>
          <w:spacing w:val="0"/>
          <w:position w:val="0"/>
          <w:sz w:val="28"/>
          <w:shd w:fill="auto" w:val="clear"/>
        </w:rPr>
        <w:t xml:space="preserve">Режим образовательной деятельности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Первый  и  последний  день  учебного  года  в  Учреждении  для  учащихся  1–9  классов  определяется    календарным  учебным  графиком,  который  утверждается  приказом  Учреждения  с  учѐтом   мнения   Педагогического   совета   Учреждения   и   по   согласованию   с   начальником  Управления образования администрации Лакского муниципального района.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Учебный   год   в  Учреждении   начинается   1   сентября.   Если   этот   день  приходится   на  выходной, то в этом случае учебный год начинается в первый, следующий за ним рабочий день.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С  целью  обеспечения  эффективного  качества  образовательной  подготовки  учащихся  с  учѐтомздоровьесберегающих технологий, учебный год делится на четверти. Между  четвертями - каникулы.  Этим  достигается  равномерное  распределение  учебной  нагрузки  в  течение  всего  учебного  года,  равномерная  интервальность  отдыха учащихся (здоровьесберегающий подход).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В целях оптимизации учебной нагрузки продолжительность учебного года устанавливается  в соответствии с  календарным учебным графиком и составляет: в 1 классе — 33 учебные недели, во 2–9 классах —    34 учебные недели без учѐта государственной итоговой аттестации.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В Учреждении устанавливается пятидневная рабочая неделя для 1-9 классов.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Продолжительность каникул в течение учебного года не менее 30 календарных дней, летом  –   не  менее    8  календарных     недель.   Для   учащихся     первых    классов   устанавливаются дополнительные недельные каникулы в феврале.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Обучение в Учреждении осуществляется в одну смену:  с 8.30 – до 14.00.</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В   учебное    время    первая   половина    дня    для  учащихся  отводится  непосредственно       образовательной      деятельности,     требующей      повышенной       умственной  нагрузки.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Вторая половина дня отводится внеклассной и внеурочной деятельности, направленной на  спортивно-оздоровительное,        художественно-эстетическое,       общеинтеллектуальное,       духовно- нравственное, общекультурное развитие учащихся.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 </w:t>
      </w:r>
      <w:r>
        <w:rPr>
          <w:rFonts w:ascii="Times New Roman" w:hAnsi="Times New Roman" w:cs="Times New Roman" w:eastAsia="Times New Roman"/>
          <w:color w:val="auto"/>
          <w:spacing w:val="0"/>
          <w:position w:val="0"/>
          <w:sz w:val="28"/>
          <w:shd w:fill="auto" w:val="clear"/>
        </w:rPr>
        <w:t xml:space="preserve">Проведение нулевых уроков не допускается.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   </w:t>
      </w:r>
      <w:r>
        <w:rPr>
          <w:rFonts w:ascii="Times New Roman" w:hAnsi="Times New Roman" w:cs="Times New Roman" w:eastAsia="Times New Roman"/>
          <w:color w:val="auto"/>
          <w:spacing w:val="0"/>
          <w:position w:val="0"/>
          <w:sz w:val="28"/>
          <w:shd w:fill="auto" w:val="clear"/>
        </w:rPr>
        <w:t xml:space="preserve">Образовательная   недельная   нагрузка   равномерно   распределяется   в   течение   учебной  недели, при этом объѐм максимальной допустимой нагрузки в течение дня должен составлять: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учащихся 1-х классов не более 4 уроков и 1 день в неделю — не более 5 уроков за счѐт  урока физической культуры;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учащихся 2–4-х классов — не более 5 уроков, и один раз в неделю 6 уроков за счет урока  физической культуры;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учащихся 5–7-х классов — не более 7 уроков;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учащихся 8–9-х классов — не более 8 уроков.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2.12.</w:t>
      </w:r>
      <w:r>
        <w:rPr>
          <w:rFonts w:ascii="Times New Roman" w:hAnsi="Times New Roman" w:cs="Times New Roman" w:eastAsia="Times New Roman"/>
          <w:color w:val="auto"/>
          <w:spacing w:val="0"/>
          <w:position w:val="0"/>
          <w:sz w:val="28"/>
          <w:shd w:fill="auto" w:val="clear"/>
        </w:rPr>
        <w:t xml:space="preserve">Обучение   в   1-м   классе   осуществляется   с   соблюдением   следующих   дополнительных  требований: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ступенчатого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  </w:t>
      </w:r>
      <w:r>
        <w:rPr>
          <w:rFonts w:ascii="Times New Roman" w:hAnsi="Times New Roman" w:cs="Times New Roman" w:eastAsia="Times New Roman"/>
          <w:color w:val="auto"/>
          <w:spacing w:val="0"/>
          <w:position w:val="0"/>
          <w:sz w:val="28"/>
          <w:shd w:fill="auto" w:val="clear"/>
        </w:rPr>
        <w:t xml:space="preserve">Расписание     уроков    составляется     с   учѐтом    дневной    и   недельной     умственной  работоспособности учащихся и шкалой трудности учебных предметов. При составлении расписания уроков чередуются различные по сложности предметы в течение  дня и недели: для учащихся начального общего образования основные предметы (математика,русский  и  иностранный  язык,  окружающий  мир)  необходимо  чередовать  с  уроками  музыки,  изобразительного  искусства,  технологии,  физической  культуры;  для  учащихся  основного  общего  образования  предметы  естественно-математического  профиля  чередовать  с  гуманитарными предметами.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2.15.   </w:t>
      </w:r>
      <w:r>
        <w:rPr>
          <w:rFonts w:ascii="Times New Roman" w:hAnsi="Times New Roman" w:cs="Times New Roman" w:eastAsia="Times New Roman"/>
          <w:color w:val="auto"/>
          <w:spacing w:val="0"/>
          <w:position w:val="0"/>
          <w:sz w:val="28"/>
          <w:shd w:fill="auto" w:val="clear"/>
        </w:rPr>
        <w:t xml:space="preserve">В   течение   учебного   дня   не   следует   проводить   более   одной   контрольной   работы.  Контрольные работы рекомендуется проводить на 2–4-м уроках.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2.16. </w:t>
      </w:r>
      <w:r>
        <w:rPr>
          <w:rFonts w:ascii="Times New Roman" w:hAnsi="Times New Roman" w:cs="Times New Roman" w:eastAsia="Times New Roman"/>
          <w:color w:val="auto"/>
          <w:spacing w:val="0"/>
          <w:position w:val="0"/>
          <w:sz w:val="28"/>
          <w:shd w:fill="auto" w:val="clear"/>
        </w:rPr>
        <w:t xml:space="preserve">Продолжительность урока (академический час) во 2–9 классах составляет 45 минут.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2.17.     </w:t>
      </w:r>
      <w:r>
        <w:rPr>
          <w:rFonts w:ascii="Times New Roman" w:hAnsi="Times New Roman" w:cs="Times New Roman" w:eastAsia="Times New Roman"/>
          <w:color w:val="auto"/>
          <w:spacing w:val="0"/>
          <w:position w:val="0"/>
          <w:sz w:val="28"/>
          <w:shd w:fill="auto" w:val="clear"/>
        </w:rPr>
        <w:t xml:space="preserve">Учебная    нагрузка    учащихся     Учреждения      не  превышает      нормы,    определяемой  требованиями СанПиН к организации учебного процесса: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класс    – 21ч.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классы – 23ч.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класс – 24 ч.</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класс    – 29 ч.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класс    – 30ч.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    – 32ч.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w:t>
      </w:r>
      <w:r>
        <w:rPr>
          <w:rFonts w:ascii="Times New Roman" w:hAnsi="Times New Roman" w:cs="Times New Roman" w:eastAsia="Times New Roman"/>
          <w:color w:val="auto"/>
          <w:spacing w:val="0"/>
          <w:position w:val="0"/>
          <w:sz w:val="28"/>
          <w:shd w:fill="auto" w:val="clear"/>
        </w:rPr>
        <w:t xml:space="preserve">класс – 33 ч.</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 32ч.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2.18. </w:t>
      </w:r>
      <w:r>
        <w:rPr>
          <w:rFonts w:ascii="Times New Roman" w:hAnsi="Times New Roman" w:cs="Times New Roman" w:eastAsia="Times New Roman"/>
          <w:color w:val="auto"/>
          <w:spacing w:val="0"/>
          <w:position w:val="0"/>
          <w:sz w:val="28"/>
          <w:shd w:fill="auto" w:val="clear"/>
        </w:rPr>
        <w:t xml:space="preserve">Продолжительность перемен между уроками составляет от  10  минут, после третьего урока – 20 минут ( время, отведенное для приема пищи).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Права и обязанности учащихся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w:t>
      </w:r>
      <w:r>
        <w:rPr>
          <w:rFonts w:ascii="Times New Roman" w:hAnsi="Times New Roman" w:cs="Times New Roman" w:eastAsia="Times New Roman"/>
          <w:color w:val="auto"/>
          <w:spacing w:val="0"/>
          <w:position w:val="0"/>
          <w:sz w:val="28"/>
          <w:shd w:fill="auto" w:val="clear"/>
        </w:rPr>
        <w:t xml:space="preserve">Права  и  обязанности  учащегося,  предусмотренные  законодательством  об  образовании  и  настоящими  Правилами,  возникают  у  лица,  принятого  на  обучение  в  Учреждение,  с  даты,  указанной в приказе о приѐме лица на обучение.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w:t>
      </w:r>
      <w:r>
        <w:rPr>
          <w:rFonts w:ascii="Times New Roman" w:hAnsi="Times New Roman" w:cs="Times New Roman" w:eastAsia="Times New Roman"/>
          <w:color w:val="auto"/>
          <w:spacing w:val="0"/>
          <w:position w:val="0"/>
          <w:sz w:val="28"/>
          <w:shd w:fill="auto" w:val="clear"/>
        </w:rPr>
        <w:t xml:space="preserve">Учащимся предоставляются академические права на: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w:t>
      </w:r>
      <w:r>
        <w:rPr>
          <w:rFonts w:ascii="Times New Roman" w:hAnsi="Times New Roman" w:cs="Times New Roman" w:eastAsia="Times New Roman"/>
          <w:color w:val="auto"/>
          <w:spacing w:val="0"/>
          <w:position w:val="0"/>
          <w:sz w:val="28"/>
          <w:shd w:fill="auto" w:val="clear"/>
        </w:rPr>
        <w:t xml:space="preserve">Получение    общедоступного      и   бесплатного  образования   в   соответствии    с   федеральными  государственными   образовательными   стандартами   начального   общего и    основного   общего образования.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3.2.4.</w:t>
      </w:r>
      <w:r>
        <w:rPr>
          <w:rFonts w:ascii="Times New Roman" w:hAnsi="Times New Roman" w:cs="Times New Roman" w:eastAsia="Times New Roman"/>
          <w:color w:val="auto"/>
          <w:spacing w:val="0"/>
          <w:position w:val="0"/>
          <w:sz w:val="28"/>
          <w:shd w:fill="auto" w:val="clear"/>
        </w:rPr>
        <w:t xml:space="preserve">Выбор Учреждения,  осуществляющего   образовательную  деятельность,  формы  получения  образования.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3.2.5.</w:t>
      </w:r>
      <w:r>
        <w:rPr>
          <w:rFonts w:ascii="Times New Roman" w:hAnsi="Times New Roman" w:cs="Times New Roman" w:eastAsia="Times New Roman"/>
          <w:color w:val="auto"/>
          <w:spacing w:val="0"/>
          <w:position w:val="0"/>
          <w:sz w:val="28"/>
          <w:shd w:fill="auto" w:val="clear"/>
        </w:rPr>
        <w:t xml:space="preserve">Предоставление   условий  для  обучения  с   учѐтом  особенностей  их  психофизического  развития   и  состояния   здоровья,   в  том   числе  получение    социально-педагогической     и  психологической помощи.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3.2.6.</w:t>
      </w:r>
      <w:r>
        <w:rPr>
          <w:rFonts w:ascii="Times New Roman" w:hAnsi="Times New Roman" w:cs="Times New Roman" w:eastAsia="Times New Roman"/>
          <w:color w:val="auto"/>
          <w:spacing w:val="0"/>
          <w:position w:val="0"/>
          <w:sz w:val="28"/>
          <w:shd w:fill="auto" w:val="clear"/>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3.2.7.</w:t>
      </w:r>
      <w:r>
        <w:rPr>
          <w:rFonts w:ascii="Times New Roman" w:hAnsi="Times New Roman" w:cs="Times New Roman" w:eastAsia="Times New Roman"/>
          <w:color w:val="auto"/>
          <w:spacing w:val="0"/>
          <w:position w:val="0"/>
          <w:sz w:val="28"/>
          <w:shd w:fill="auto" w:val="clear"/>
        </w:rPr>
        <w:t xml:space="preserve">Свободу совести, информации, свободное выражение собственных взглядов и убеждений.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3.2.8. </w:t>
      </w:r>
      <w:r>
        <w:rPr>
          <w:rFonts w:ascii="Times New Roman" w:hAnsi="Times New Roman" w:cs="Times New Roman" w:eastAsia="Times New Roman"/>
          <w:color w:val="auto"/>
          <w:spacing w:val="0"/>
          <w:position w:val="0"/>
          <w:sz w:val="28"/>
          <w:shd w:fill="auto" w:val="clear"/>
        </w:rPr>
        <w:t xml:space="preserve">Перерыв для отдыха между учебными занятиями.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3.2.9.</w:t>
      </w:r>
      <w:r>
        <w:rPr>
          <w:rFonts w:ascii="Times New Roman" w:hAnsi="Times New Roman" w:cs="Times New Roman" w:eastAsia="Times New Roman"/>
          <w:color w:val="auto"/>
          <w:spacing w:val="0"/>
          <w:position w:val="0"/>
          <w:sz w:val="28"/>
          <w:shd w:fill="auto" w:val="clear"/>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3.2.10. </w:t>
      </w:r>
      <w:r>
        <w:rPr>
          <w:rFonts w:ascii="Times New Roman" w:hAnsi="Times New Roman" w:cs="Times New Roman" w:eastAsia="Times New Roman"/>
          <w:color w:val="auto"/>
          <w:spacing w:val="0"/>
          <w:position w:val="0"/>
          <w:sz w:val="28"/>
          <w:shd w:fill="auto" w:val="clear"/>
        </w:rPr>
        <w:t xml:space="preserve">Участие в управлении Учреждением в порядке, установленном еѐ Уставом.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3.2.11.</w:t>
      </w:r>
      <w:r>
        <w:rPr>
          <w:rFonts w:ascii="Times New Roman" w:hAnsi="Times New Roman" w:cs="Times New Roman" w:eastAsia="Times New Roman"/>
          <w:color w:val="auto"/>
          <w:spacing w:val="0"/>
          <w:position w:val="0"/>
          <w:sz w:val="28"/>
          <w:shd w:fill="auto" w:val="clear"/>
        </w:rPr>
        <w:t xml:space="preserve">Перевод   в   другое   образовательное    учреждение,    реализующее     образовательную  программу   соответствующего   уровня,   в   порядке,   предусмотренном   законодательством   об  образовании.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3.2.12.</w:t>
      </w:r>
      <w:r>
        <w:rPr>
          <w:rFonts w:ascii="Times New Roman" w:hAnsi="Times New Roman" w:cs="Times New Roman" w:eastAsia="Times New Roman"/>
          <w:color w:val="auto"/>
          <w:spacing w:val="0"/>
          <w:position w:val="0"/>
          <w:sz w:val="28"/>
          <w:shd w:fill="auto" w:val="clear"/>
        </w:rPr>
        <w:t xml:space="preserve">Бесплатное   пользование   библиотечно-информационными   ресурсами,   учебной   базой  Учреждения.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3.2.13.</w:t>
      </w:r>
      <w:r>
        <w:rPr>
          <w:rFonts w:ascii="Times New Roman" w:hAnsi="Times New Roman" w:cs="Times New Roman" w:eastAsia="Times New Roman"/>
          <w:color w:val="auto"/>
          <w:spacing w:val="0"/>
          <w:position w:val="0"/>
          <w:sz w:val="28"/>
          <w:shd w:fill="auto" w:val="clear"/>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3.2.14.</w:t>
      </w:r>
      <w:r>
        <w:rPr>
          <w:rFonts w:ascii="Times New Roman" w:hAnsi="Times New Roman" w:cs="Times New Roman" w:eastAsia="Times New Roman"/>
          <w:color w:val="auto"/>
          <w:spacing w:val="0"/>
          <w:position w:val="0"/>
          <w:sz w:val="28"/>
          <w:shd w:fill="auto" w:val="clear"/>
        </w:rPr>
        <w:t xml:space="preserve">Поощрение за успехи в учебной, спортивной, общественной, творческой  деятельности.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3.2.15.</w:t>
      </w:r>
      <w:r>
        <w:rPr>
          <w:rFonts w:ascii="Times New Roman" w:hAnsi="Times New Roman" w:cs="Times New Roman" w:eastAsia="Times New Roman"/>
          <w:color w:val="auto"/>
          <w:spacing w:val="0"/>
          <w:position w:val="0"/>
          <w:sz w:val="28"/>
          <w:shd w:fill="auto" w:val="clear"/>
        </w:rPr>
        <w:t xml:space="preserve">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Привлечение  учащихся  без  их  согласия  и  несовершеннолетних  учащихся  без  согласия родителей (законных представителей) к труду, не предусмотренному образовательной  программой, запрещается. </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3.2.16.  </w:t>
      </w:r>
      <w:r>
        <w:rPr>
          <w:rFonts w:ascii="Times New Roman" w:hAnsi="Times New Roman" w:cs="Times New Roman" w:eastAsia="Times New Roman"/>
          <w:color w:val="auto"/>
          <w:spacing w:val="0"/>
          <w:position w:val="0"/>
          <w:sz w:val="28"/>
          <w:shd w:fill="auto" w:val="clear"/>
        </w:rPr>
        <w:t xml:space="preserve">Иные    академические     права,  не   предусмотренные     Уставом,    устанавливаются  Федеральным законом от 29.12.2012 № 273-ФЗ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иными нормативными правовыми актами Российской Федерации.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w:t>
      </w:r>
      <w:r>
        <w:rPr>
          <w:rFonts w:ascii="Times New Roman" w:hAnsi="Times New Roman" w:cs="Times New Roman" w:eastAsia="Times New Roman"/>
          <w:color w:val="auto"/>
          <w:spacing w:val="0"/>
          <w:position w:val="0"/>
          <w:sz w:val="28"/>
          <w:shd w:fill="auto" w:val="clear"/>
        </w:rPr>
        <w:t xml:space="preserve">Учащимся предоставляются следующие меры социальной поддержки: </w:t>
      </w:r>
    </w:p>
    <w:p>
      <w:pPr>
        <w:numPr>
          <w:ilvl w:val="0"/>
          <w:numId w:val="9"/>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w:t>
      </w:r>
      <w:r>
        <w:rPr>
          <w:rFonts w:ascii="Times New Roman" w:hAnsi="Times New Roman" w:cs="Times New Roman" w:eastAsia="Times New Roman"/>
          <w:color w:val="auto"/>
          <w:spacing w:val="0"/>
          <w:position w:val="0"/>
          <w:sz w:val="28"/>
          <w:shd w:fill="auto" w:val="clear"/>
        </w:rPr>
        <w:t xml:space="preserve">Обеспечение  питанием  в  случаях  и  в  порядке,  которые   установлены  федеральными  законами,  законами Кемеровской области  и  распорядительными документами администрации  Мариинского муниципального района. </w:t>
      </w:r>
    </w:p>
    <w:p>
      <w:pPr>
        <w:numPr>
          <w:ilvl w:val="0"/>
          <w:numId w:val="9"/>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3.3.2.</w:t>
      </w:r>
      <w:r>
        <w:rPr>
          <w:rFonts w:ascii="Times New Roman" w:hAnsi="Times New Roman" w:cs="Times New Roman" w:eastAsia="Times New Roman"/>
          <w:color w:val="auto"/>
          <w:spacing w:val="0"/>
          <w:position w:val="0"/>
          <w:sz w:val="28"/>
          <w:shd w:fill="auto" w:val="clear"/>
        </w:rPr>
        <w:t xml:space="preserve">Иные  меры  социальной  поддержки,  предусмотренные  нормативными  правовыми  актами  Российской  Федерации  и  локальными  нормативными  актами             Администрации  Кемеровской  области и Мариинского муниципального района.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w:t>
      </w:r>
      <w:r>
        <w:rPr>
          <w:rFonts w:ascii="Times New Roman" w:hAnsi="Times New Roman" w:cs="Times New Roman" w:eastAsia="Times New Roman"/>
          <w:color w:val="auto"/>
          <w:spacing w:val="0"/>
          <w:position w:val="0"/>
          <w:sz w:val="28"/>
          <w:shd w:fill="auto" w:val="clear"/>
        </w:rPr>
        <w:t xml:space="preserve">Учащиеся обязаны: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w:t>
      </w:r>
      <w:r>
        <w:rPr>
          <w:rFonts w:ascii="Times New Roman" w:hAnsi="Times New Roman" w:cs="Times New Roman" w:eastAsia="Times New Roman"/>
          <w:color w:val="auto"/>
          <w:spacing w:val="0"/>
          <w:position w:val="0"/>
          <w:sz w:val="28"/>
          <w:shd w:fill="auto" w:val="clear"/>
        </w:rPr>
        <w:t xml:space="preserve">Добросовестно      осваивать    образовательную      программу,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w:t>
      </w:r>
      <w:r>
        <w:rPr>
          <w:rFonts w:ascii="Times New Roman" w:hAnsi="Times New Roman" w:cs="Times New Roman" w:eastAsia="Times New Roman"/>
          <w:color w:val="auto"/>
          <w:spacing w:val="0"/>
          <w:position w:val="0"/>
          <w:sz w:val="28"/>
          <w:shd w:fill="auto" w:val="clear"/>
        </w:rPr>
        <w:t xml:space="preserve">Выполнять   требования   Устава  Учреждения,   правил   внутреннего   распорядка   и   иных локальных   нормативных   актов      Учреждения     по   вопросам   организации   и   осуществления  образовательной деятельности.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w:t>
      </w:r>
      <w:r>
        <w:rPr>
          <w:rFonts w:ascii="Times New Roman" w:hAnsi="Times New Roman" w:cs="Times New Roman" w:eastAsia="Times New Roman"/>
          <w:color w:val="auto"/>
          <w:spacing w:val="0"/>
          <w:position w:val="0"/>
          <w:sz w:val="28"/>
          <w:shd w:fill="auto" w:val="clear"/>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3.4.4.</w:t>
      </w:r>
      <w:r>
        <w:rPr>
          <w:rFonts w:ascii="Times New Roman" w:hAnsi="Times New Roman" w:cs="Times New Roman" w:eastAsia="Times New Roman"/>
          <w:color w:val="auto"/>
          <w:spacing w:val="0"/>
          <w:position w:val="0"/>
          <w:sz w:val="28"/>
          <w:shd w:fill="auto" w:val="clear"/>
        </w:rPr>
        <w:t xml:space="preserve">Уважать  честь  и  достоинство  других  учащихся  и  работников  Учреждения,  не  создавать  препятствий для получения образования другими учащимися.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3.4.5. </w:t>
      </w:r>
      <w:r>
        <w:rPr>
          <w:rFonts w:ascii="Times New Roman" w:hAnsi="Times New Roman" w:cs="Times New Roman" w:eastAsia="Times New Roman"/>
          <w:color w:val="auto"/>
          <w:spacing w:val="0"/>
          <w:position w:val="0"/>
          <w:sz w:val="28"/>
          <w:shd w:fill="auto" w:val="clear"/>
        </w:rPr>
        <w:t xml:space="preserve">Бережно относиться к имуществу Учреждения.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3.4.6. </w:t>
      </w:r>
      <w:r>
        <w:rPr>
          <w:rFonts w:ascii="Times New Roman" w:hAnsi="Times New Roman" w:cs="Times New Roman" w:eastAsia="Times New Roman"/>
          <w:color w:val="auto"/>
          <w:spacing w:val="0"/>
          <w:position w:val="0"/>
          <w:sz w:val="28"/>
          <w:shd w:fill="auto" w:val="clear"/>
        </w:rPr>
        <w:t xml:space="preserve">Добросовестно учиться.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3.4.7.</w:t>
      </w:r>
      <w:r>
        <w:rPr>
          <w:rFonts w:ascii="Times New Roman" w:hAnsi="Times New Roman" w:cs="Times New Roman" w:eastAsia="Times New Roman"/>
          <w:color w:val="auto"/>
          <w:spacing w:val="0"/>
          <w:position w:val="0"/>
          <w:sz w:val="28"/>
          <w:shd w:fill="auto" w:val="clear"/>
        </w:rPr>
        <w:t xml:space="preserve">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3.4.8. </w:t>
      </w:r>
      <w:r>
        <w:rPr>
          <w:rFonts w:ascii="Times New Roman" w:hAnsi="Times New Roman" w:cs="Times New Roman" w:eastAsia="Times New Roman"/>
          <w:color w:val="auto"/>
          <w:spacing w:val="0"/>
          <w:position w:val="0"/>
          <w:sz w:val="28"/>
          <w:shd w:fill="auto" w:val="clear"/>
        </w:rPr>
        <w:t xml:space="preserve">Соблюдать режим организации образовательной деятельности, принятый в Учреждении.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3.4.9.  </w:t>
      </w:r>
      <w:r>
        <w:rPr>
          <w:rFonts w:ascii="Times New Roman" w:hAnsi="Times New Roman" w:cs="Times New Roman" w:eastAsia="Times New Roman"/>
          <w:color w:val="auto"/>
          <w:spacing w:val="0"/>
          <w:position w:val="0"/>
          <w:sz w:val="28"/>
          <w:shd w:fill="auto" w:val="clear"/>
        </w:rPr>
        <w:t xml:space="preserve">Внешний  вид  учащихся  должен  соответствовать  требованиям  Положения  о  школьной  одежде и внешнем виде учащихся.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3.4.10.  </w:t>
      </w:r>
      <w:r>
        <w:rPr>
          <w:rFonts w:ascii="Times New Roman" w:hAnsi="Times New Roman" w:cs="Times New Roman" w:eastAsia="Times New Roman"/>
          <w:color w:val="auto"/>
          <w:spacing w:val="0"/>
          <w:position w:val="0"/>
          <w:sz w:val="28"/>
          <w:shd w:fill="auto" w:val="clear"/>
        </w:rPr>
        <w:t xml:space="preserve">При  неявке  учащегося  на  занятия    по  болезни  или  другим  уважительным  причинам,  учащийся обязан  в течение первого дня болезни поставить об этом в известность классного  руководителя.  В    случае  болезни  учащийся  предоставляет  врачебную  справку  или  справку  лечебного учреждения  по установленной форме.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Общие правила поведения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w:t>
      </w:r>
      <w:r>
        <w:rPr>
          <w:rFonts w:ascii="Times New Roman" w:hAnsi="Times New Roman" w:cs="Times New Roman" w:eastAsia="Times New Roman"/>
          <w:color w:val="auto"/>
          <w:spacing w:val="0"/>
          <w:position w:val="0"/>
          <w:sz w:val="28"/>
          <w:shd w:fill="auto" w:val="clear"/>
        </w:rPr>
        <w:t xml:space="preserve">Учащиеся  приходят  в  Учреждение       за  10  –  15  минут  до  начала  уроков,  оставляют    в   гардеробе верхнюю одежду, надевают сменную обувь.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Учащиеся   заходят    в   учебные   кабинеты   за   5   минут   до   начала   урока,   готовят   все  необходимые  учебные  принадлежности  (книги,  тетради,  дневник,  ручку)    к  предстоящему  уроку.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w:t>
      </w:r>
      <w:r>
        <w:rPr>
          <w:rFonts w:ascii="Times New Roman" w:hAnsi="Times New Roman" w:cs="Times New Roman" w:eastAsia="Times New Roman"/>
          <w:color w:val="auto"/>
          <w:spacing w:val="0"/>
          <w:position w:val="0"/>
          <w:sz w:val="28"/>
          <w:shd w:fill="auto" w:val="clear"/>
        </w:rPr>
        <w:t xml:space="preserve">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w:t>
      </w:r>
      <w:r>
        <w:rPr>
          <w:rFonts w:ascii="Times New Roman" w:hAnsi="Times New Roman" w:cs="Times New Roman" w:eastAsia="Times New Roman"/>
          <w:color w:val="auto"/>
          <w:spacing w:val="0"/>
          <w:position w:val="0"/>
          <w:sz w:val="28"/>
          <w:shd w:fill="auto" w:val="clear"/>
        </w:rPr>
        <w:t xml:space="preserve">Учащиеся является в Учреждение с подготовленными домашними заданиями по предметам  согласно расписанию уроков.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4.6.</w:t>
      </w:r>
      <w:r>
        <w:rPr>
          <w:rFonts w:ascii="Times New Roman" w:hAnsi="Times New Roman" w:cs="Times New Roman" w:eastAsia="Times New Roman"/>
          <w:color w:val="auto"/>
          <w:spacing w:val="0"/>
          <w:position w:val="0"/>
          <w:sz w:val="28"/>
          <w:shd w:fill="auto" w:val="clear"/>
        </w:rPr>
        <w:t xml:space="preserve">Учащиеся приходят в Учреждения в школьной одежде.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4.7.</w:t>
      </w:r>
      <w:r>
        <w:rPr>
          <w:rFonts w:ascii="Times New Roman" w:hAnsi="Times New Roman" w:cs="Times New Roman" w:eastAsia="Times New Roman"/>
          <w:color w:val="auto"/>
          <w:spacing w:val="0"/>
          <w:position w:val="0"/>
          <w:sz w:val="28"/>
          <w:shd w:fill="auto" w:val="clear"/>
        </w:rPr>
        <w:t xml:space="preserve">На уроках технологии учащиеся должны иметь халат и головной убор.</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4.8.</w:t>
      </w:r>
      <w:r>
        <w:rPr>
          <w:rFonts w:ascii="Times New Roman" w:hAnsi="Times New Roman" w:cs="Times New Roman" w:eastAsia="Times New Roman"/>
          <w:color w:val="auto"/>
          <w:spacing w:val="0"/>
          <w:position w:val="0"/>
          <w:sz w:val="28"/>
          <w:shd w:fill="auto" w:val="clear"/>
        </w:rPr>
        <w:t xml:space="preserve">Не разрешается нахождение в помещениях Учреждения учащихся в верхней одежде.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4.9.</w:t>
      </w:r>
      <w:r>
        <w:rPr>
          <w:rFonts w:ascii="Times New Roman" w:hAnsi="Times New Roman" w:cs="Times New Roman" w:eastAsia="Times New Roman"/>
          <w:color w:val="auto"/>
          <w:spacing w:val="0"/>
          <w:position w:val="0"/>
          <w:sz w:val="28"/>
          <w:shd w:fill="auto" w:val="clear"/>
        </w:rPr>
        <w:t xml:space="preserve">Учащиеся проявляют уважение к старшим, заботятся о младших.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4.10.</w:t>
      </w:r>
      <w:r>
        <w:rPr>
          <w:rFonts w:ascii="Times New Roman" w:hAnsi="Times New Roman" w:cs="Times New Roman" w:eastAsia="Times New Roman"/>
          <w:color w:val="auto"/>
          <w:spacing w:val="0"/>
          <w:position w:val="0"/>
          <w:sz w:val="28"/>
          <w:shd w:fill="auto" w:val="clear"/>
        </w:rPr>
        <w:t xml:space="preserve">Учащиеся  берегут  имущество  Учреждения,  аккуратно  относятся  как  к  своему,  так  и  к  чужому  имуществу.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т.е совершать  действия, которые могут привести к  порче имущества Учреждения.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4.11.</w:t>
      </w:r>
      <w:r>
        <w:rPr>
          <w:rFonts w:ascii="Times New Roman" w:hAnsi="Times New Roman" w:cs="Times New Roman" w:eastAsia="Times New Roman"/>
          <w:color w:val="auto"/>
          <w:spacing w:val="0"/>
          <w:position w:val="0"/>
          <w:sz w:val="28"/>
          <w:shd w:fill="auto" w:val="clear"/>
        </w:rPr>
        <w:t xml:space="preserve">Учащиеся  ведут  себя  в Учреждении  дисциплинированно,  не  совершают  противоправных  действий. К противоправным действиям относятся: </w:t>
      </w:r>
    </w:p>
    <w:p>
      <w:pPr>
        <w:numPr>
          <w:ilvl w:val="0"/>
          <w:numId w:val="11"/>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рукоприкладство, нанесение побоев, избиение;</w:t>
      </w:r>
    </w:p>
    <w:p>
      <w:pPr>
        <w:numPr>
          <w:ilvl w:val="0"/>
          <w:numId w:val="11"/>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угроза, запугивание, шантаж;</w:t>
      </w:r>
    </w:p>
    <w:p>
      <w:pPr>
        <w:numPr>
          <w:ilvl w:val="0"/>
          <w:numId w:val="11"/>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pPr>
        <w:numPr>
          <w:ilvl w:val="0"/>
          <w:numId w:val="11"/>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нецензурная брань;</w:t>
      </w:r>
    </w:p>
    <w:p>
      <w:pPr>
        <w:numPr>
          <w:ilvl w:val="0"/>
          <w:numId w:val="11"/>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вымогательство, воровство;</w:t>
      </w:r>
    </w:p>
    <w:p>
      <w:pPr>
        <w:numPr>
          <w:ilvl w:val="0"/>
          <w:numId w:val="11"/>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распространение заведомо ложных сведений, порочащих честь и достоинство личности.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4.12.  </w:t>
      </w:r>
      <w:r>
        <w:rPr>
          <w:rFonts w:ascii="Times New Roman" w:hAnsi="Times New Roman" w:cs="Times New Roman" w:eastAsia="Times New Roman"/>
          <w:color w:val="auto"/>
          <w:spacing w:val="0"/>
          <w:position w:val="0"/>
          <w:sz w:val="28"/>
          <w:shd w:fill="auto" w:val="clear"/>
        </w:rPr>
        <w:t xml:space="preserve">Нельзя  приносить  в  Учреждение  и  на  еѐ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т.ч.  газовое,   пневматическое     или    имитационное),     игральные     карты,   наркотики,    другие  одурманивающие средства, а также токсичные вещества и яды, спиртные напитки.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Совершать действия, опасные для жизни и здоровья самого себя и окружающих.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4.13.  </w:t>
      </w:r>
      <w:r>
        <w:rPr>
          <w:rFonts w:ascii="Times New Roman" w:hAnsi="Times New Roman" w:cs="Times New Roman" w:eastAsia="Times New Roman"/>
          <w:color w:val="auto"/>
          <w:spacing w:val="0"/>
          <w:position w:val="0"/>
          <w:sz w:val="28"/>
          <w:shd w:fill="auto" w:val="clear"/>
        </w:rPr>
        <w:t xml:space="preserve">В  Учреждение  нельзя  приносить  и  распространять  печатную  продукцию,  не  имеющую отношения к образовательной  деятельности.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4.14.  </w:t>
      </w:r>
      <w:r>
        <w:rPr>
          <w:rFonts w:ascii="Times New Roman" w:hAnsi="Times New Roman" w:cs="Times New Roman" w:eastAsia="Times New Roman"/>
          <w:color w:val="auto"/>
          <w:spacing w:val="0"/>
          <w:position w:val="0"/>
          <w:sz w:val="28"/>
          <w:shd w:fill="auto" w:val="clear"/>
        </w:rPr>
        <w:t xml:space="preserve">В  Учреждение  нельзя  приносить  ценные  предметы,  сохранность  которых  учащийся  не  может обеспечить самостоятельно.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4.15. </w:t>
      </w:r>
      <w:r>
        <w:rPr>
          <w:rFonts w:ascii="Times New Roman" w:hAnsi="Times New Roman" w:cs="Times New Roman" w:eastAsia="Times New Roman"/>
          <w:color w:val="auto"/>
          <w:spacing w:val="0"/>
          <w:position w:val="0"/>
          <w:sz w:val="28"/>
          <w:shd w:fill="auto" w:val="clear"/>
        </w:rPr>
        <w:t xml:space="preserve">Учащиеся не могут самовольно покидать Учреждение до окончания уроков. 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(лица, заменяющего его) или администрации школы.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4.16.</w:t>
      </w:r>
      <w:r>
        <w:rPr>
          <w:rFonts w:ascii="Times New Roman" w:hAnsi="Times New Roman" w:cs="Times New Roman" w:eastAsia="Times New Roman"/>
          <w:color w:val="auto"/>
          <w:spacing w:val="0"/>
          <w:position w:val="0"/>
          <w:sz w:val="28"/>
          <w:shd w:fill="auto" w:val="clear"/>
        </w:rPr>
        <w:t xml:space="preserve">В  случае  пропуска  занятий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5. </w:t>
      </w:r>
      <w:r>
        <w:rPr>
          <w:rFonts w:ascii="Times New Roman" w:hAnsi="Times New Roman" w:cs="Times New Roman" w:eastAsia="Times New Roman"/>
          <w:b/>
          <w:color w:val="auto"/>
          <w:spacing w:val="0"/>
          <w:position w:val="0"/>
          <w:sz w:val="28"/>
          <w:shd w:fill="auto" w:val="clear"/>
        </w:rPr>
        <w:t xml:space="preserve">Правила поведения на уроках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w:t>
      </w:r>
      <w:r>
        <w:rPr>
          <w:rFonts w:ascii="Times New Roman" w:hAnsi="Times New Roman" w:cs="Times New Roman" w:eastAsia="Times New Roman"/>
          <w:color w:val="auto"/>
          <w:spacing w:val="0"/>
          <w:position w:val="0"/>
          <w:sz w:val="28"/>
          <w:shd w:fill="auto" w:val="clear"/>
        </w:rPr>
        <w:t xml:space="preserve">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w:t>
      </w:r>
      <w:r>
        <w:rPr>
          <w:rFonts w:ascii="Times New Roman" w:hAnsi="Times New Roman" w:cs="Times New Roman" w:eastAsia="Times New Roman"/>
          <w:color w:val="auto"/>
          <w:spacing w:val="0"/>
          <w:position w:val="0"/>
          <w:sz w:val="28"/>
          <w:shd w:fill="auto" w:val="clear"/>
        </w:rPr>
        <w:t xml:space="preserve">Во  время  урока  нельзя  шуметь,   отвлекаться  самому  и  отвлекать  учащихся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w:t>
      </w:r>
      <w:r>
        <w:rPr>
          <w:rFonts w:ascii="Times New Roman" w:hAnsi="Times New Roman" w:cs="Times New Roman" w:eastAsia="Times New Roman"/>
          <w:color w:val="auto"/>
          <w:spacing w:val="0"/>
          <w:position w:val="0"/>
          <w:sz w:val="28"/>
          <w:shd w:fill="auto" w:val="clear"/>
        </w:rPr>
        <w:t xml:space="preserve">Если учащийся хочет задать учителю вопрос или ответить на вопрос учителя, он поднимает  руку.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5.4.  </w:t>
      </w:r>
      <w:r>
        <w:rPr>
          <w:rFonts w:ascii="Times New Roman" w:hAnsi="Times New Roman" w:cs="Times New Roman" w:eastAsia="Times New Roman"/>
          <w:color w:val="auto"/>
          <w:spacing w:val="0"/>
          <w:position w:val="0"/>
          <w:sz w:val="28"/>
          <w:shd w:fill="auto" w:val="clear"/>
        </w:rPr>
        <w:t xml:space="preserve">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5.5.</w:t>
      </w:r>
      <w:r>
        <w:rPr>
          <w:rFonts w:ascii="Times New Roman" w:hAnsi="Times New Roman" w:cs="Times New Roman" w:eastAsia="Times New Roman"/>
          <w:color w:val="auto"/>
          <w:spacing w:val="0"/>
          <w:position w:val="0"/>
          <w:sz w:val="28"/>
          <w:shd w:fill="auto" w:val="clear"/>
        </w:rPr>
        <w:t xml:space="preserve">По окончании урока, учащийся, получивший отметку, подает дневник на подпись учителю.  Учащиеся Учреждения при ведении дневника руководствуются правилами, записанными в нѐм.  Учащиеся   должны   аккуратно   вести   дневник.      Дневник   сдаѐтся   на   проверку   классному  руководителю и даѐтся на подпись родителям. Расписание в дневнике записывается на неделю  вперѐд.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5.6.</w:t>
      </w:r>
      <w:r>
        <w:rPr>
          <w:rFonts w:ascii="Times New Roman" w:hAnsi="Times New Roman" w:cs="Times New Roman" w:eastAsia="Times New Roman"/>
          <w:color w:val="auto"/>
          <w:spacing w:val="0"/>
          <w:position w:val="0"/>
          <w:sz w:val="28"/>
          <w:shd w:fill="auto" w:val="clear"/>
        </w:rPr>
        <w:t xml:space="preserve">При выходе учителя или другого взрослого из класса учащиеся встают.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5.7.</w:t>
      </w:r>
      <w:r>
        <w:rPr>
          <w:rFonts w:ascii="Times New Roman" w:hAnsi="Times New Roman" w:cs="Times New Roman" w:eastAsia="Times New Roman"/>
          <w:color w:val="auto"/>
          <w:spacing w:val="0"/>
          <w:position w:val="0"/>
          <w:sz w:val="28"/>
          <w:shd w:fill="auto" w:val="clear"/>
        </w:rPr>
        <w:t xml:space="preserve">Учащимся запрещается: </w:t>
      </w:r>
    </w:p>
    <w:p>
      <w:pPr>
        <w:numPr>
          <w:ilvl w:val="0"/>
          <w:numId w:val="13"/>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пользоваться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pPr>
        <w:numPr>
          <w:ilvl w:val="0"/>
          <w:numId w:val="13"/>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приносить и устанавливать на школьные компьютеры компьютерные игры (программы);</w:t>
      </w:r>
    </w:p>
    <w:p>
      <w:pPr>
        <w:numPr>
          <w:ilvl w:val="0"/>
          <w:numId w:val="13"/>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пользоваться Интернетом без разрешения администрации Учреждения. </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Правила поведения на переменах, до и после уроков </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Учащиеся обязаны использовать время перерыва для отдыха. </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w:t>
      </w:r>
      <w:r>
        <w:rPr>
          <w:rFonts w:ascii="Times New Roman" w:hAnsi="Times New Roman" w:cs="Times New Roman" w:eastAsia="Times New Roman"/>
          <w:color w:val="auto"/>
          <w:spacing w:val="0"/>
          <w:position w:val="0"/>
          <w:sz w:val="28"/>
          <w:shd w:fill="auto" w:val="clear"/>
        </w:rPr>
        <w:t xml:space="preserve">Во время перерывов (перемен) учащийся обязан: </w:t>
      </w:r>
    </w:p>
    <w:p>
      <w:pPr>
        <w:numPr>
          <w:ilvl w:val="0"/>
          <w:numId w:val="16"/>
        </w:numPr>
        <w:spacing w:before="0" w:after="20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Подчиняться требованием педагога и работников Учреждения. </w:t>
      </w:r>
    </w:p>
    <w:p>
      <w:pPr>
        <w:numPr>
          <w:ilvl w:val="0"/>
          <w:numId w:val="16"/>
        </w:numPr>
        <w:spacing w:before="0" w:after="20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время  перемен,  до  и  после  уроков  учащийся  не  должен  находиться  в  учебных  кабинетах, спортивных залах, актовом зале, мастерских без  учителя. </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Учащимся запрещается во время перемен: </w:t>
      </w:r>
    </w:p>
    <w:p>
      <w:pPr>
        <w:numPr>
          <w:ilvl w:val="0"/>
          <w:numId w:val="18"/>
        </w:numPr>
        <w:spacing w:before="0" w:after="20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бегать по коридору вблизи оконных проѐмов и в других местах, не приспособленных для  игр;</w:t>
      </w:r>
    </w:p>
    <w:p>
      <w:pPr>
        <w:numPr>
          <w:ilvl w:val="0"/>
          <w:numId w:val="18"/>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сидеть на подоконниках, открывать окна и стоять у открытых окон;</w:t>
      </w:r>
    </w:p>
    <w:p>
      <w:pPr>
        <w:numPr>
          <w:ilvl w:val="0"/>
          <w:numId w:val="18"/>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открывать двери пожарных и электрических  щитов, касаться электропроводов и ламп;</w:t>
      </w:r>
    </w:p>
    <w:p>
      <w:pPr>
        <w:numPr>
          <w:ilvl w:val="0"/>
          <w:numId w:val="18"/>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нарушать целостность и нормальную работу дверных замков;</w:t>
      </w:r>
    </w:p>
    <w:p>
      <w:pPr>
        <w:numPr>
          <w:ilvl w:val="0"/>
          <w:numId w:val="18"/>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употреблять  непристойные  выражения  и  жесты,  кричать,        шуметь,  мешать    отдыхать  другим;</w:t>
      </w:r>
    </w:p>
    <w:p>
      <w:pPr>
        <w:numPr>
          <w:ilvl w:val="0"/>
          <w:numId w:val="18"/>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толкать друг друга, применять физическую силу, бросать различные предметы;</w:t>
      </w:r>
    </w:p>
    <w:p>
      <w:pPr>
        <w:numPr>
          <w:ilvl w:val="0"/>
          <w:numId w:val="18"/>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играть в игры, опасные для жизни и здоровья;</w:t>
      </w:r>
    </w:p>
    <w:p>
      <w:pPr>
        <w:numPr>
          <w:ilvl w:val="0"/>
          <w:numId w:val="18"/>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курить в помещении Учреждения и на его  территории;</w:t>
      </w:r>
    </w:p>
    <w:p>
      <w:pPr>
        <w:numPr>
          <w:ilvl w:val="0"/>
          <w:numId w:val="18"/>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употреблять алкогольные напитки, наркотические средства.</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Правила поведения в гардеробе.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w:t>
      </w:r>
      <w:r>
        <w:rPr>
          <w:rFonts w:ascii="Times New Roman" w:hAnsi="Times New Roman" w:cs="Times New Roman" w:eastAsia="Times New Roman"/>
          <w:color w:val="auto"/>
          <w:spacing w:val="0"/>
          <w:position w:val="0"/>
          <w:sz w:val="28"/>
          <w:shd w:fill="auto" w:val="clear"/>
        </w:rPr>
        <w:t xml:space="preserve">Учащиеся самостоятельно снимают и оставляют верхнюю одежду и уличную обувь в гардеробе. Верхняя одежда вешается на специальные крючки за петельку. Обувь  помещается на полку для обуви.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w:t>
      </w:r>
      <w:r>
        <w:rPr>
          <w:rFonts w:ascii="Times New Roman" w:hAnsi="Times New Roman" w:cs="Times New Roman" w:eastAsia="Times New Roman"/>
          <w:color w:val="auto"/>
          <w:spacing w:val="0"/>
          <w:position w:val="0"/>
          <w:sz w:val="28"/>
          <w:shd w:fill="auto" w:val="clear"/>
        </w:rPr>
        <w:t xml:space="preserve">В карманах верхней одежды нельзя оставлять деньги, ключи и иные  ценности; шапки, шарфы, перчатки и варежки  необходимо  оставлять в рукавах верхней одежды.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w:t>
      </w:r>
      <w:r>
        <w:rPr>
          <w:rFonts w:ascii="Times New Roman" w:hAnsi="Times New Roman" w:cs="Times New Roman" w:eastAsia="Times New Roman"/>
          <w:color w:val="auto"/>
          <w:spacing w:val="0"/>
          <w:position w:val="0"/>
          <w:sz w:val="28"/>
          <w:shd w:fill="auto" w:val="clear"/>
        </w:rPr>
        <w:t xml:space="preserve">В гардеробе нельзя бегать, толкаться, прыгать.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7.4.</w:t>
      </w:r>
      <w:r>
        <w:rPr>
          <w:rFonts w:ascii="Times New Roman" w:hAnsi="Times New Roman" w:cs="Times New Roman" w:eastAsia="Times New Roman"/>
          <w:color w:val="auto"/>
          <w:spacing w:val="0"/>
          <w:position w:val="0"/>
          <w:sz w:val="28"/>
          <w:shd w:fill="auto" w:val="clear"/>
        </w:rPr>
        <w:t xml:space="preserve">По окончании всех уроков классный руководитель (учитель) провожает класс. Контролирует   соблюдение   учащимися  правил.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Правила поведения в буфете.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w:t>
      </w:r>
      <w:r>
        <w:rPr>
          <w:rFonts w:ascii="Times New Roman" w:hAnsi="Times New Roman" w:cs="Times New Roman" w:eastAsia="Times New Roman"/>
          <w:color w:val="auto"/>
          <w:spacing w:val="0"/>
          <w:position w:val="0"/>
          <w:sz w:val="28"/>
          <w:shd w:fill="auto" w:val="clear"/>
        </w:rPr>
        <w:t xml:space="preserve">Учащиеся получают пищу в буфете в отведѐнное графиком время.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w:t>
      </w:r>
      <w:r>
        <w:rPr>
          <w:rFonts w:ascii="Times New Roman" w:hAnsi="Times New Roman" w:cs="Times New Roman" w:eastAsia="Times New Roman"/>
          <w:color w:val="auto"/>
          <w:spacing w:val="0"/>
          <w:position w:val="0"/>
          <w:sz w:val="28"/>
          <w:shd w:fill="auto" w:val="clear"/>
        </w:rPr>
        <w:t xml:space="preserve">Возле окна раздачи запрещается бегать, толкаться и  нарушать очередь.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w:t>
      </w:r>
      <w:r>
        <w:rPr>
          <w:rFonts w:ascii="Times New Roman" w:hAnsi="Times New Roman" w:cs="Times New Roman" w:eastAsia="Times New Roman"/>
          <w:color w:val="auto"/>
          <w:spacing w:val="0"/>
          <w:position w:val="0"/>
          <w:sz w:val="28"/>
          <w:shd w:fill="auto" w:val="clear"/>
        </w:rPr>
        <w:t xml:space="preserve">Оставляют посуду и столовые приборы после принятия пищи на специально отведенном столе.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8.5.</w:t>
      </w:r>
      <w:r>
        <w:rPr>
          <w:rFonts w:ascii="Times New Roman" w:hAnsi="Times New Roman" w:cs="Times New Roman" w:eastAsia="Times New Roman"/>
          <w:color w:val="auto"/>
          <w:spacing w:val="0"/>
          <w:position w:val="0"/>
          <w:sz w:val="28"/>
          <w:shd w:fill="auto" w:val="clear"/>
        </w:rPr>
        <w:t xml:space="preserve">Учащиеся  соблюдают  нормы  гигиены  и  санитарии:  перед  едой  тщательно  моют  руки  с  мылом и вытирают их одноразовыми бумажными полотенцами. </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Поведение во время проведения внеурочных и внешкольных мероприятий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w:t>
      </w:r>
      <w:r>
        <w:rPr>
          <w:rFonts w:ascii="Times New Roman" w:hAnsi="Times New Roman" w:cs="Times New Roman" w:eastAsia="Times New Roman"/>
          <w:color w:val="auto"/>
          <w:spacing w:val="0"/>
          <w:position w:val="0"/>
          <w:sz w:val="28"/>
          <w:shd w:fill="auto" w:val="clear"/>
        </w:rPr>
        <w:t xml:space="preserve">Перед  проведением  мероприятий,  учащиеся  обязаны  проходить  инструктаж  по  технике  безопасности.   В   случае   выхода   учащихся    за  пределы    Учреждения,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w:t>
      </w:r>
      <w:r>
        <w:rPr>
          <w:rFonts w:ascii="Times New Roman" w:hAnsi="Times New Roman" w:cs="Times New Roman" w:eastAsia="Times New Roman"/>
          <w:color w:val="auto"/>
          <w:spacing w:val="0"/>
          <w:position w:val="0"/>
          <w:sz w:val="28"/>
          <w:shd w:fill="auto" w:val="clear"/>
        </w:rPr>
        <w:t xml:space="preserve">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w:t>
      </w:r>
      <w:r>
        <w:rPr>
          <w:rFonts w:ascii="Times New Roman" w:hAnsi="Times New Roman" w:cs="Times New Roman" w:eastAsia="Times New Roman"/>
          <w:color w:val="auto"/>
          <w:spacing w:val="0"/>
          <w:position w:val="0"/>
          <w:sz w:val="28"/>
          <w:shd w:fill="auto" w:val="clear"/>
        </w:rPr>
        <w:t xml:space="preserve">Учащиеся должны соблюдать дисциплину, следовать установленному маршруту движения,  оставаться в расположении группы, если это определено руководителем.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9.4.</w:t>
      </w:r>
      <w:r>
        <w:rPr>
          <w:rFonts w:ascii="Times New Roman" w:hAnsi="Times New Roman" w:cs="Times New Roman" w:eastAsia="Times New Roman"/>
          <w:color w:val="auto"/>
          <w:spacing w:val="0"/>
          <w:position w:val="0"/>
          <w:sz w:val="28"/>
          <w:shd w:fill="auto" w:val="clear"/>
        </w:rPr>
        <w:t xml:space="preserve">Строго соблюдать правила личной гигиены, своевременно сообщать руководителю группы  об ухудшении здоровья или травме.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9.5.</w:t>
      </w:r>
      <w:r>
        <w:rPr>
          <w:rFonts w:ascii="Times New Roman" w:hAnsi="Times New Roman" w:cs="Times New Roman" w:eastAsia="Times New Roman"/>
          <w:color w:val="auto"/>
          <w:spacing w:val="0"/>
          <w:position w:val="0"/>
          <w:sz w:val="28"/>
          <w:shd w:fill="auto" w:val="clear"/>
        </w:rPr>
        <w:t xml:space="preserve">Учащиеся должны уважать местные традиции, бережно относиться к природе, памятникам  истории и культуры.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9.6.</w:t>
      </w:r>
      <w:r>
        <w:rPr>
          <w:rFonts w:ascii="Times New Roman" w:hAnsi="Times New Roman" w:cs="Times New Roman" w:eastAsia="Times New Roman"/>
          <w:color w:val="auto"/>
          <w:spacing w:val="0"/>
          <w:position w:val="0"/>
          <w:sz w:val="28"/>
          <w:shd w:fill="auto" w:val="clear"/>
        </w:rPr>
        <w:t xml:space="preserve">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9.7.   </w:t>
      </w:r>
      <w:r>
        <w:rPr>
          <w:rFonts w:ascii="Times New Roman" w:hAnsi="Times New Roman" w:cs="Times New Roman" w:eastAsia="Times New Roman"/>
          <w:color w:val="auto"/>
          <w:spacing w:val="0"/>
          <w:position w:val="0"/>
          <w:sz w:val="28"/>
          <w:shd w:fill="auto" w:val="clear"/>
        </w:rPr>
        <w:t xml:space="preserve">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10. </w:t>
      </w:r>
      <w:r>
        <w:rPr>
          <w:rFonts w:ascii="Times New Roman" w:hAnsi="Times New Roman" w:cs="Times New Roman" w:eastAsia="Times New Roman"/>
          <w:b/>
          <w:color w:val="auto"/>
          <w:spacing w:val="0"/>
          <w:position w:val="0"/>
          <w:sz w:val="28"/>
          <w:shd w:fill="auto" w:val="clear"/>
        </w:rPr>
        <w:t xml:space="preserve">Порядок применения поощрений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10.1.  </w:t>
      </w:r>
      <w:r>
        <w:rPr>
          <w:rFonts w:ascii="Times New Roman" w:hAnsi="Times New Roman" w:cs="Times New Roman" w:eastAsia="Times New Roman"/>
          <w:color w:val="auto"/>
          <w:spacing w:val="0"/>
          <w:position w:val="0"/>
          <w:sz w:val="28"/>
          <w:shd w:fill="auto" w:val="clear"/>
        </w:rPr>
        <w:t xml:space="preserve">В  целях  мотивации  учащихся    к  активной  жизненной  позиции,    за  отличную    учѐбу,  достижения  на  олимпиадах,  конкурсах,  смотрах  и  за  другие  достижения  в  учебной  и  вне  учебной деятельности к учащимся могут быть применены следующие виды поощрений: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объявление благодарности учащемуся;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награждение Почетной грамотой и (или)  дипломом,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награждение благодарственным письмом учащегося;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награждение благодарственным письмом родителей (законных представителей) учащегося;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занесение фамилии и фотографии учащегося на стенд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Отличники учебы</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10.2.  </w:t>
      </w:r>
      <w:r>
        <w:rPr>
          <w:rFonts w:ascii="Times New Roman" w:hAnsi="Times New Roman" w:cs="Times New Roman" w:eastAsia="Times New Roman"/>
          <w:color w:val="auto"/>
          <w:spacing w:val="0"/>
          <w:position w:val="0"/>
          <w:sz w:val="28"/>
          <w:shd w:fill="auto" w:val="clear"/>
        </w:rPr>
        <w:t xml:space="preserve">Поощрения  выносятся  учащимся  по  представлению  Педагогического  совета  школы,  классного  руководителя,  учителя-предметника  за  особые  успехи,  достигнутые учащимся.    Поощрения применяются в обстановке широкой гласности, доводятся  до сведения учащихся и работников Учреждения.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10.3.  </w:t>
      </w:r>
      <w:r>
        <w:rPr>
          <w:rFonts w:ascii="Times New Roman" w:hAnsi="Times New Roman" w:cs="Times New Roman" w:eastAsia="Times New Roman"/>
          <w:color w:val="auto"/>
          <w:spacing w:val="0"/>
          <w:position w:val="0"/>
          <w:sz w:val="28"/>
          <w:shd w:fill="auto" w:val="clear"/>
        </w:rPr>
        <w:t xml:space="preserve">За  неисполнение  или  нарушение  Устава    Учреждения,  настоящих  Правил  и  иных  локальных  нормативных  актов Учреждения    к  учащимся  могут  быть  применены  следующие  меры  дисциплинарного воздействия: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меры воспитательного характера;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дисциплинарные взыскания.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10.4.  </w:t>
      </w:r>
      <w:r>
        <w:rPr>
          <w:rFonts w:ascii="Times New Roman" w:hAnsi="Times New Roman" w:cs="Times New Roman" w:eastAsia="Times New Roman"/>
          <w:color w:val="auto"/>
          <w:spacing w:val="0"/>
          <w:position w:val="0"/>
          <w:sz w:val="28"/>
          <w:shd w:fill="auto" w:val="clear"/>
        </w:rPr>
        <w:t xml:space="preserve">Меры    воспитательного    характера   представляют    собой   действия    администрации  Учреждения,  еѐ  педагогических  работников,  направленные  на  разъяснение  недопустимости   нарушения  правил  поведения  в  Учреждении,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10.5. </w:t>
      </w:r>
      <w:r>
        <w:rPr>
          <w:rFonts w:ascii="Times New Roman" w:hAnsi="Times New Roman" w:cs="Times New Roman" w:eastAsia="Times New Roman"/>
          <w:color w:val="auto"/>
          <w:spacing w:val="0"/>
          <w:position w:val="0"/>
          <w:sz w:val="28"/>
          <w:shd w:fill="auto" w:val="clear"/>
        </w:rPr>
        <w:t xml:space="preserve">К учащимся могут быть применены следующие меры дисциплинарного взыскания: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Замечание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Выговор (приказ по Учреждению)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Предупреждение об отчислении из  Учреждения          (приказ по Учреждению, письменное извещение родителей (законных представителей)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Отчисление  из Учреждения.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10.6.  </w:t>
      </w:r>
      <w:r>
        <w:rPr>
          <w:rFonts w:ascii="Times New Roman" w:hAnsi="Times New Roman" w:cs="Times New Roman" w:eastAsia="Times New Roman"/>
          <w:color w:val="auto"/>
          <w:spacing w:val="0"/>
          <w:position w:val="0"/>
          <w:sz w:val="28"/>
          <w:shd w:fill="auto" w:val="clear"/>
        </w:rPr>
        <w:t xml:space="preserve">Дисциплинарные  взыскания  не  применяются  в  отношении    к  учащимся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10.7.  </w:t>
      </w:r>
      <w:r>
        <w:rPr>
          <w:rFonts w:ascii="Times New Roman" w:hAnsi="Times New Roman" w:cs="Times New Roman" w:eastAsia="Times New Roman"/>
          <w:color w:val="auto"/>
          <w:spacing w:val="0"/>
          <w:position w:val="0"/>
          <w:sz w:val="28"/>
          <w:shd w:fill="auto" w:val="clear"/>
        </w:rPr>
        <w:t xml:space="preserve">Не  допускается  применение  мер  дисциплинарного  взыскания  к  учащимся  во  время  их  болезни, каникул.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10.8.  </w:t>
      </w:r>
      <w:r>
        <w:rPr>
          <w:rFonts w:ascii="Times New Roman" w:hAnsi="Times New Roman" w:cs="Times New Roman" w:eastAsia="Times New Roman"/>
          <w:color w:val="auto"/>
          <w:spacing w:val="0"/>
          <w:position w:val="0"/>
          <w:sz w:val="28"/>
          <w:shd w:fill="auto" w:val="clear"/>
        </w:rPr>
        <w:t xml:space="preserve">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10.9.  </w:t>
      </w:r>
      <w:r>
        <w:rPr>
          <w:rFonts w:ascii="Times New Roman" w:hAnsi="Times New Roman" w:cs="Times New Roman" w:eastAsia="Times New Roman"/>
          <w:color w:val="auto"/>
          <w:spacing w:val="0"/>
          <w:position w:val="0"/>
          <w:sz w:val="28"/>
          <w:shd w:fill="auto" w:val="clear"/>
        </w:rPr>
        <w:t xml:space="preserve">Отчисление  несовершеннолетнего  учащегося,  достигшего  возраста  пятнадцати  лет,  из  Учреждения,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 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(или)  меры  дисциплинарного  взыскания  сняты  в  установленном порядке.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10.10.</w:t>
      </w:r>
      <w:r>
        <w:rPr>
          <w:rFonts w:ascii="Times New Roman" w:hAnsi="Times New Roman" w:cs="Times New Roman" w:eastAsia="Times New Roman"/>
          <w:color w:val="auto"/>
          <w:spacing w:val="0"/>
          <w:position w:val="0"/>
          <w:sz w:val="28"/>
          <w:shd w:fill="auto" w:val="clear"/>
        </w:rPr>
        <w:t xml:space="preserve">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территориальной  комиссии  по  делам  несовершеннолетних  и  защите  их  прав.  Решение  об  отчислении учащихся-детей-сирот, детей, оставшихся без попечения родителей, принимается с  согласия   территориальной   комиссии   по   делам   несовершеннолетних   и   защите   их   прав   и  комитета опеки и попечительства.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10.11.</w:t>
      </w:r>
      <w:r>
        <w:rPr>
          <w:rFonts w:ascii="Times New Roman" w:hAnsi="Times New Roman" w:cs="Times New Roman" w:eastAsia="Times New Roman"/>
          <w:color w:val="auto"/>
          <w:spacing w:val="0"/>
          <w:position w:val="0"/>
          <w:sz w:val="28"/>
          <w:shd w:fill="auto" w:val="clear"/>
        </w:rPr>
        <w:t xml:space="preserve">Об   отчислении   несовершеннолетнего   учащегося   в   качестве   меры   дисциплинарного  взыскания  Учреждение  незамедлительно  обязано  проинформировать  Управление  образования  администрации Мариинского муниципального района.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10.12.</w:t>
      </w:r>
      <w:r>
        <w:rPr>
          <w:rFonts w:ascii="Times New Roman" w:hAnsi="Times New Roman" w:cs="Times New Roman" w:eastAsia="Times New Roman"/>
          <w:color w:val="auto"/>
          <w:spacing w:val="0"/>
          <w:position w:val="0"/>
          <w:sz w:val="28"/>
          <w:shd w:fill="auto" w:val="clear"/>
        </w:rPr>
        <w:t xml:space="preserve">Учащийся,  родители  (законные  представители)несовершеннолетнего  учащегося  вправе  обжаловать решение об отчислении.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10.13.</w:t>
      </w:r>
      <w:r>
        <w:rPr>
          <w:rFonts w:ascii="Times New Roman" w:hAnsi="Times New Roman" w:cs="Times New Roman" w:eastAsia="Times New Roman"/>
          <w:color w:val="auto"/>
          <w:spacing w:val="0"/>
          <w:position w:val="0"/>
          <w:sz w:val="28"/>
          <w:shd w:fill="auto" w:val="clear"/>
        </w:rPr>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10.14.</w:t>
      </w:r>
      <w:r>
        <w:rPr>
          <w:rFonts w:ascii="Times New Roman" w:hAnsi="Times New Roman" w:cs="Times New Roman" w:eastAsia="Times New Roman"/>
          <w:color w:val="auto"/>
          <w:spacing w:val="0"/>
          <w:position w:val="0"/>
          <w:sz w:val="28"/>
          <w:shd w:fill="auto" w:val="clear"/>
        </w:rPr>
        <w:t xml:space="preserve">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10.15.</w:t>
      </w:r>
      <w:r>
        <w:rPr>
          <w:rFonts w:ascii="Times New Roman" w:hAnsi="Times New Roman" w:cs="Times New Roman" w:eastAsia="Times New Roman"/>
          <w:color w:val="auto"/>
          <w:spacing w:val="0"/>
          <w:position w:val="0"/>
          <w:sz w:val="28"/>
          <w:shd w:fill="auto" w:val="clear"/>
        </w:rPr>
        <w:t xml:space="preserve">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10.16.</w:t>
      </w:r>
      <w:r>
        <w:rPr>
          <w:rFonts w:ascii="Times New Roman" w:hAnsi="Times New Roman" w:cs="Times New Roman" w:eastAsia="Times New Roman"/>
          <w:color w:val="auto"/>
          <w:spacing w:val="0"/>
          <w:position w:val="0"/>
          <w:sz w:val="28"/>
          <w:shd w:fill="auto" w:val="clear"/>
        </w:rPr>
        <w:t xml:space="preserve">Директор  Учреждения  до  истечения  года  со  дня  применения  меры  дисциплинарного  взыскания  имеет  право  снять  ее  с  учащегося  по  собственной  инициативе,  просьбе  самого  учащегося,     родителей     (законных     представителей)     несовершеннолетнего        учащегося,  ходатайству  коллегиальных органов  управления Учреждением.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11.</w:t>
      </w:r>
      <w:r>
        <w:rPr>
          <w:rFonts w:ascii="Times New Roman" w:hAnsi="Times New Roman" w:cs="Times New Roman" w:eastAsia="Times New Roman"/>
          <w:b/>
          <w:color w:val="auto"/>
          <w:spacing w:val="0"/>
          <w:position w:val="0"/>
          <w:sz w:val="28"/>
          <w:shd w:fill="auto" w:val="clear"/>
        </w:rPr>
        <w:t xml:space="preserve">Возмещение ущерба, причиненного имуществу Учреждения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 </w:t>
      </w:r>
      <w:r>
        <w:rPr>
          <w:rFonts w:ascii="Times New Roman" w:hAnsi="Times New Roman" w:cs="Times New Roman" w:eastAsia="Times New Roman"/>
          <w:color w:val="auto"/>
          <w:spacing w:val="0"/>
          <w:position w:val="0"/>
          <w:sz w:val="28"/>
          <w:shd w:fill="auto" w:val="clear"/>
        </w:rPr>
        <w:t xml:space="preserve">Возместить имущественный вред, причиненный несовершеннолетним,  обязаны родители  (законные представители) несовершеннолетнего  учащегося, если не докажут, что вред возник  не по их вине.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Защита прав учащихся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12.1.  </w:t>
      </w:r>
      <w:r>
        <w:rPr>
          <w:rFonts w:ascii="Times New Roman" w:hAnsi="Times New Roman" w:cs="Times New Roman" w:eastAsia="Times New Roman"/>
          <w:color w:val="auto"/>
          <w:spacing w:val="0"/>
          <w:position w:val="0"/>
          <w:sz w:val="28"/>
          <w:shd w:fill="auto" w:val="clear"/>
        </w:rPr>
        <w:t xml:space="preserve">В   целях   защиты     своих   прав   учащиеся,    родители     (законные    представители)   несовершеннолетних учащихся вправе  самостоятельно или через своих представителей: </w:t>
      </w:r>
    </w:p>
    <w:p>
      <w:pPr>
        <w:numPr>
          <w:ilvl w:val="0"/>
          <w:numId w:val="23"/>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направлять  в коллегиальные    органы  управления  Учреждением   обращения  о  нарушении  и  (или)  ущемлении      ее  работниками     прав,   свобод   и  социальных     гарантий    учащихся; </w:t>
      </w:r>
    </w:p>
    <w:p>
      <w:pPr>
        <w:numPr>
          <w:ilvl w:val="0"/>
          <w:numId w:val="23"/>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обращаться  в  комиссию  по  урегулированию  споров  между  участниками  образовательных   отношений; </w:t>
      </w:r>
    </w:p>
    <w:p>
      <w:pPr>
        <w:numPr>
          <w:ilvl w:val="0"/>
          <w:numId w:val="23"/>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использовать  не  запрещенные  законодательством  Российской  Федерации    иные  способы   защиты своих прав и законных интересов.  </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 </w:t>
      </w:r>
      <w:r>
        <w:rPr>
          <w:rFonts w:ascii="Times New Roman" w:hAnsi="Times New Roman" w:cs="Times New Roman" w:eastAsia="Times New Roman"/>
          <w:b/>
          <w:color w:val="auto"/>
          <w:spacing w:val="0"/>
          <w:position w:val="0"/>
          <w:sz w:val="28"/>
          <w:shd w:fill="auto" w:val="clear"/>
        </w:rPr>
        <w:t xml:space="preserve">Заключительные положения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13.1.</w:t>
      </w:r>
      <w:r>
        <w:rPr>
          <w:rFonts w:ascii="Times New Roman" w:hAnsi="Times New Roman" w:cs="Times New Roman" w:eastAsia="Times New Roman"/>
          <w:color w:val="auto"/>
          <w:spacing w:val="0"/>
          <w:position w:val="0"/>
          <w:sz w:val="28"/>
          <w:shd w:fill="auto" w:val="clear"/>
        </w:rPr>
        <w:t xml:space="preserve">Действие настоящих Правил распространяется на всех учащихся  Учреждения.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13.2.</w:t>
      </w:r>
      <w:r>
        <w:rPr>
          <w:rFonts w:ascii="Times New Roman" w:hAnsi="Times New Roman" w:cs="Times New Roman" w:eastAsia="Times New Roman"/>
          <w:color w:val="auto"/>
          <w:spacing w:val="0"/>
          <w:position w:val="0"/>
          <w:sz w:val="28"/>
          <w:shd w:fill="auto" w:val="clear"/>
        </w:rPr>
        <w:t xml:space="preserve">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вывешиваются на  информационном стенде, размещаются на  официальном сайте Учреждения.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7">
    <w:abstractNumId w:val="36"/>
  </w:num>
  <w:num w:numId="9">
    <w:abstractNumId w:val="30"/>
  </w:num>
  <w:num w:numId="11">
    <w:abstractNumId w:val="24"/>
  </w:num>
  <w:num w:numId="13">
    <w:abstractNumId w:val="18"/>
  </w:num>
  <w:num w:numId="16">
    <w:abstractNumId w:val="12"/>
  </w:num>
  <w:num w:numId="18">
    <w:abstractNumId w:val="6"/>
  </w:num>
  <w:num w:numId="2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