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DBA7" w14:textId="217C3D99" w:rsidR="00F65683" w:rsidRDefault="007B4481" w:rsidP="007B4481">
      <w:pPr>
        <w:ind w:left="0" w:firstLine="0"/>
        <w:sectPr w:rsidR="00F65683">
          <w:pgSz w:w="11904" w:h="16836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653E4CF" wp14:editId="20B4A4AD">
            <wp:extent cx="5730240" cy="81038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5056" w14:textId="77777777" w:rsidR="00F65683" w:rsidRDefault="00000000">
      <w:pPr>
        <w:pStyle w:val="1"/>
        <w:numPr>
          <w:ilvl w:val="0"/>
          <w:numId w:val="0"/>
        </w:numPr>
      </w:pPr>
      <w:r>
        <w:lastRenderedPageBreak/>
        <w:t xml:space="preserve">Общие положения </w:t>
      </w:r>
    </w:p>
    <w:p w14:paraId="0FABD5B4" w14:textId="77777777" w:rsidR="00F65683" w:rsidRDefault="00000000">
      <w:pPr>
        <w:ind w:left="4"/>
      </w:pPr>
      <w:r>
        <w:t xml:space="preserve">Настоящий Регламент обмена деловыми подарками и знаками делового гостеприимства в муниципальном учреждении (далее - учреждении) разработан в соответствии с положениями Конституции Российской Федерации, Федеральных законов от 25 декабря 2008 года № 27З-ФЗ «О противодействии коррупции», от 12 января 1996 года № 7ФЗ «О некоммерческих организациях», иных нормативных правовых актов Российской Федерации, 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 </w:t>
      </w:r>
    </w:p>
    <w:p w14:paraId="4E32016D" w14:textId="77777777" w:rsidR="00F65683" w:rsidRDefault="00000000">
      <w:pPr>
        <w:ind w:left="4"/>
      </w:pPr>
      <w:r>
        <w:t xml:space="preserve">Регламент обмена деловыми подарками и знаками делового гостеприимства учреждения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 </w:t>
      </w:r>
    </w:p>
    <w:p w14:paraId="6F6DA4C9" w14:textId="77777777" w:rsidR="00F65683" w:rsidRDefault="00000000">
      <w:pPr>
        <w:spacing w:after="33"/>
        <w:ind w:left="4"/>
      </w:pPr>
      <w:r>
        <w:t xml:space="preserve"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14:paraId="5C57AC54" w14:textId="77777777" w:rsidR="00F65683" w:rsidRDefault="00000000">
      <w:pPr>
        <w:ind w:left="4"/>
      </w:pPr>
      <w:r>
        <w:t xml:space="preserve">Под термином «работник» в настоящем Регламенте понимаются штатные работники с полной или частичной занятостью, вступившие в трудовые отношения с учреждением, независимо от их должности. </w:t>
      </w:r>
    </w:p>
    <w:p w14:paraId="2A7AEF5A" w14:textId="77777777" w:rsidR="00F65683" w:rsidRDefault="00000000">
      <w:pPr>
        <w:ind w:left="4"/>
      </w:pPr>
      <w:r>
        <w:t xml:space="preserve">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14:paraId="493D2B8F" w14:textId="77777777" w:rsidR="00F65683" w:rsidRDefault="00000000">
      <w:pPr>
        <w:spacing w:after="335"/>
        <w:ind w:left="4"/>
      </w:pPr>
      <w:r>
        <w:t xml:space="preserve">При употреблении в настоящем Регламенте терминов, описывающих гостеприимство, - «представительские мероприятия», «деловое гостеприимство», «корпоративное гостеприимство» - все положения данного Регламента применимы к ним одинаковым образом. </w:t>
      </w:r>
    </w:p>
    <w:p w14:paraId="4ABCDAF3" w14:textId="77777777" w:rsidR="00F65683" w:rsidRDefault="00000000">
      <w:pPr>
        <w:pStyle w:val="1"/>
        <w:spacing w:after="73"/>
        <w:ind w:left="935" w:hanging="230"/>
      </w:pPr>
      <w:r>
        <w:t xml:space="preserve">Цели и намерения </w:t>
      </w:r>
    </w:p>
    <w:p w14:paraId="4A28797D" w14:textId="77777777" w:rsidR="00F65683" w:rsidRDefault="00000000">
      <w:pPr>
        <w:ind w:left="720" w:firstLine="0"/>
      </w:pPr>
      <w:r>
        <w:t xml:space="preserve">Данный Регламент преследует следующие цели: </w:t>
      </w:r>
    </w:p>
    <w:p w14:paraId="0DC988C1" w14:textId="77777777" w:rsidR="00F65683" w:rsidRDefault="00000000">
      <w:pPr>
        <w:spacing w:after="34"/>
        <w:ind w:left="4"/>
      </w:pPr>
      <w:r>
        <w:t xml:space="preserve"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 осуществление хозяйственной и приносящей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определение единых для всех работников учреждения требований к дарению и </w:t>
      </w:r>
    </w:p>
    <w:p w14:paraId="07900D83" w14:textId="77777777" w:rsidR="00F65683" w:rsidRDefault="00000000">
      <w:pPr>
        <w:ind w:left="705" w:hanging="701"/>
      </w:pPr>
      <w:r>
        <w:t xml:space="preserve">принятию деловых подарков, к организации и участию в представительских мероприятиях; минимизирование рисков, связанных с возможным злоупотреблением в области </w:t>
      </w:r>
    </w:p>
    <w:p w14:paraId="3C631350" w14:textId="77777777" w:rsidR="00F65683" w:rsidRDefault="00000000">
      <w:pPr>
        <w:spacing w:after="0" w:line="305" w:lineRule="auto"/>
        <w:ind w:firstLine="0"/>
        <w:jc w:val="left"/>
      </w:pPr>
      <w:r>
        <w:t xml:space="preserve">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 </w:t>
      </w:r>
    </w:p>
    <w:p w14:paraId="3FE8AACC" w14:textId="77777777" w:rsidR="00F65683" w:rsidRDefault="00000000">
      <w:pPr>
        <w:spacing w:after="297"/>
        <w:ind w:left="4"/>
      </w:pPr>
      <w:r>
        <w:t xml:space="preserve"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приносящей доход деятельности учреждения. </w:t>
      </w:r>
    </w:p>
    <w:p w14:paraId="5BED1991" w14:textId="77777777" w:rsidR="00F65683" w:rsidRDefault="00000000">
      <w:pPr>
        <w:pStyle w:val="1"/>
        <w:ind w:left="410" w:hanging="230"/>
        <w:jc w:val="center"/>
      </w:pPr>
      <w:r>
        <w:lastRenderedPageBreak/>
        <w:t xml:space="preserve">Правила обмена деловыми подарками и знаками делового гостеприимства </w:t>
      </w:r>
    </w:p>
    <w:p w14:paraId="31FAB821" w14:textId="77777777" w:rsidR="00F65683" w:rsidRDefault="00000000">
      <w:pPr>
        <w:ind w:left="4"/>
      </w:pPr>
      <w:r>
        <w:t xml:space="preserve">Обмен деловыми подарками в процессе хозяйственной и приносящей доход деятельности и организация представительских мероприятий является нормальной деловой практикой. </w:t>
      </w:r>
    </w:p>
    <w:p w14:paraId="7A768567" w14:textId="77777777" w:rsidR="00F65683" w:rsidRDefault="00000000">
      <w:pPr>
        <w:ind w:left="4"/>
      </w:pPr>
      <w:r>
        <w:t xml:space="preserve">Работники учреждения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Регламентом. </w:t>
      </w:r>
    </w:p>
    <w:p w14:paraId="2FE8C232" w14:textId="77777777" w:rsidR="00F65683" w:rsidRDefault="00000000">
      <w:pPr>
        <w:ind w:left="4"/>
      </w:pPr>
      <w:r>
        <w:t xml:space="preserve">Стоимость и периодичность дарения и получения подарков и/или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и/или оказывать влияние на объективность его/ее деловых суждений и решений. </w:t>
      </w:r>
    </w:p>
    <w:p w14:paraId="0F6EC2B9" w14:textId="77777777" w:rsidR="00F65683" w:rsidRDefault="00000000">
      <w:pPr>
        <w:ind w:left="4"/>
      </w:pPr>
      <w:r>
        <w:t xml:space="preserve">При любых сомнениях в правомерности или этичности своих действий работники учреждения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14:paraId="2730DC6B" w14:textId="77777777" w:rsidR="00F65683" w:rsidRDefault="00000000">
      <w:pPr>
        <w:ind w:left="4"/>
      </w:pPr>
      <w:r>
        <w:t xml:space="preserve">Должностные лица и другие работники учреждения не вправе использовать служебное положение в личных целях, включая использование собственности учреждения, в том числе: для получения подарков, вознаграждения и иных выгод для себя лично и других лиц в процессе ведения дел учреждения, в т.ч. как до, так и после проведения переговоров о заключении гражданско-правовых договоров (контрактов) и иных сделок; для получения услуг, кредитов от аффилированных лиц за исключением кредитных учреждений или лиц, предлагающих аналогичные услуги или кредиты третьим лицам на сопоставимых условиях в процессе осуществления своей деятельности. </w:t>
      </w:r>
    </w:p>
    <w:p w14:paraId="1884CAF7" w14:textId="77777777" w:rsidR="00F65683" w:rsidRDefault="00000000">
      <w:pPr>
        <w:ind w:left="4"/>
      </w:pPr>
      <w:r>
        <w:t xml:space="preserve">Работникам учреждения не рекомендуется принимать или передавать подарки либо услуги в любом виде от контрагентов учреждения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14:paraId="396B3442" w14:textId="77777777" w:rsidR="00F65683" w:rsidRDefault="00000000">
      <w:pPr>
        <w:spacing w:after="29"/>
        <w:ind w:left="4"/>
      </w:pPr>
      <w:r>
        <w:t xml:space="preserve">Учреждение не приемлет коррупции. Подарки не должны быть использованы для дачи/получения взяток или коррупции во всех ее проявлениях. </w:t>
      </w:r>
    </w:p>
    <w:p w14:paraId="60C0893D" w14:textId="77777777" w:rsidR="00F65683" w:rsidRDefault="00000000">
      <w:pPr>
        <w:spacing w:after="29"/>
        <w:ind w:left="4"/>
      </w:pPr>
      <w:r>
        <w:t xml:space="preserve">Подарки и услуги, предоставляемые учреждением, передаются только от имени учреждения в целом, а не как подарок от отдельного работника учреждения. </w:t>
      </w:r>
    </w:p>
    <w:p w14:paraId="555DCB04" w14:textId="77777777" w:rsidR="00F65683" w:rsidRDefault="00000000">
      <w:pPr>
        <w:ind w:left="4"/>
      </w:pPr>
      <w:r>
        <w:t xml:space="preserve">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14:paraId="0A423AD6" w14:textId="77777777" w:rsidR="00F65683" w:rsidRDefault="00000000">
      <w:pPr>
        <w:spacing w:after="29"/>
        <w:ind w:left="4"/>
      </w:pPr>
      <w:r>
        <w:t xml:space="preserve">Подарки и услуги не должны ставить под сомнение имидж или деловую репутацию учреждения или ее работника. </w:t>
      </w:r>
    </w:p>
    <w:p w14:paraId="29D7EA2D" w14:textId="77777777" w:rsidR="00F65683" w:rsidRDefault="00000000">
      <w:pPr>
        <w:ind w:left="4"/>
      </w:pPr>
      <w:r>
        <w:t xml:space="preserve">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 </w:t>
      </w:r>
    </w:p>
    <w:p w14:paraId="5B3F904B" w14:textId="77777777" w:rsidR="00F65683" w:rsidRDefault="00000000">
      <w:pPr>
        <w:spacing w:after="73" w:line="259" w:lineRule="auto"/>
        <w:ind w:left="0" w:right="3" w:firstLine="0"/>
        <w:jc w:val="right"/>
      </w:pPr>
      <w:r>
        <w:t xml:space="preserve">отказаться от них и немедленно уведомить своего непосредственного руководителя о </w:t>
      </w:r>
    </w:p>
    <w:p w14:paraId="308F862E" w14:textId="77777777" w:rsidR="00F65683" w:rsidRDefault="00000000">
      <w:pPr>
        <w:spacing w:after="35"/>
        <w:ind w:left="705" w:hanging="701"/>
      </w:pPr>
      <w:r>
        <w:lastRenderedPageBreak/>
        <w:t xml:space="preserve">факте предложения подарка (вознаграждения); по возможности исключить дальнейшие контакты с лицом, предложившим подарок </w:t>
      </w:r>
    </w:p>
    <w:p w14:paraId="0D1B72FF" w14:textId="77777777" w:rsidR="00F65683" w:rsidRDefault="00000000">
      <w:pPr>
        <w:ind w:left="4" w:firstLine="0"/>
      </w:pPr>
      <w:r>
        <w:t xml:space="preserve">или вознаграждение, если только это не связано со служебной необходимостью;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учреждения продолжить работу в установленном в учреждении порядке над вопросом, с которым был связан подарок или вознаграждение. </w:t>
      </w:r>
    </w:p>
    <w:p w14:paraId="711763C5" w14:textId="77777777" w:rsidR="00F65683" w:rsidRDefault="00000000">
      <w:pPr>
        <w:ind w:left="4"/>
      </w:pPr>
      <w:r>
        <w:t xml:space="preserve"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14:paraId="295B732E" w14:textId="77777777" w:rsidR="00F65683" w:rsidRDefault="00000000">
      <w:pPr>
        <w:spacing w:after="337"/>
        <w:ind w:left="4"/>
      </w:pPr>
      <w:r>
        <w:t xml:space="preserve">Для установления и поддержания деловых отношении и как 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понимается сувенирная продукция (в т.ч. с логотипом организаций), цветы, кондитерские изделия и аналогичная продукция. </w:t>
      </w:r>
    </w:p>
    <w:p w14:paraId="345E73DE" w14:textId="77777777" w:rsidR="00F65683" w:rsidRDefault="00000000">
      <w:pPr>
        <w:pStyle w:val="1"/>
        <w:ind w:left="935" w:hanging="230"/>
      </w:pPr>
      <w:r>
        <w:t xml:space="preserve">Область применения </w:t>
      </w:r>
    </w:p>
    <w:p w14:paraId="268FE26B" w14:textId="77777777" w:rsidR="00F65683" w:rsidRDefault="00000000">
      <w:pPr>
        <w:spacing w:after="29"/>
        <w:ind w:left="4"/>
      </w:pPr>
      <w:r>
        <w:t xml:space="preserve">Настоящий Регламент является обязательным для всех работников учреждения в период работы в учреждении. </w:t>
      </w:r>
    </w:p>
    <w:p w14:paraId="78EDE362" w14:textId="77777777" w:rsidR="00F65683" w:rsidRDefault="00000000">
      <w:pPr>
        <w:spacing w:after="28"/>
        <w:ind w:left="4"/>
      </w:pPr>
      <w:r>
        <w:t xml:space="preserve">Настоящий Регламент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 </w:t>
      </w:r>
    </w:p>
    <w:sectPr w:rsidR="00F65683">
      <w:pgSz w:w="11904" w:h="16836"/>
      <w:pgMar w:top="1158" w:right="857" w:bottom="1535" w:left="16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C532E"/>
    <w:multiLevelType w:val="hybridMultilevel"/>
    <w:tmpl w:val="9CFE6188"/>
    <w:lvl w:ilvl="0" w:tplc="FDC61F4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40C09D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8ECC53C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E20E266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E444A0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67E05A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43C10BA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94011C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7DE334C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211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683"/>
    <w:rsid w:val="007B4481"/>
    <w:rsid w:val="00F6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7EB6"/>
  <w15:docId w15:val="{C8D58A2A-5F99-409C-80B9-9F894AE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95" w:lineRule="auto"/>
      <w:ind w:left="19" w:firstLine="691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8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Ð€ÐµÐ³Ð»Ð°Ð¼ÐµÐ½Ñ‡ Ð¾Ð±Ð¼ÐµÐ½Ð° Ð¿Ð¾Ð´Ð°Ñ•ÐºÐ°Ð¼Ð¸ Ð¸ Ð·Ð½Ð°ÐºÐ°Ð¼Ð¸ Ð´ÐµÐ»Ð¾Ð²Ð¾Ð³Ð¾  Ð³Ð¾Ñ†Ñ‡ÐµÐ¿Ñ•Ð¸Ð¸Ð¼Ñ†Ñ‡Ð²Ð°.rtf</dc:title>
  <dc:subject/>
  <dc:creator>ÐŁÐ»ÐµÐ½Ð°</dc:creator>
  <cp:keywords/>
  <cp:lastModifiedBy>05</cp:lastModifiedBy>
  <cp:revision>3</cp:revision>
  <dcterms:created xsi:type="dcterms:W3CDTF">2022-12-24T09:07:00Z</dcterms:created>
  <dcterms:modified xsi:type="dcterms:W3CDTF">2022-12-24T09:07:00Z</dcterms:modified>
</cp:coreProperties>
</file>